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DDF" w:rsidRPr="00F374A4" w:rsidRDefault="00161C5E" w:rsidP="00E8672B">
      <w:pPr>
        <w:spacing w:after="0"/>
        <w:jc w:val="both"/>
        <w:rPr>
          <w:rFonts w:ascii="Times New Roman" w:hAnsi="Times New Roman" w:cs="Times New Roman"/>
        </w:rPr>
      </w:pPr>
      <w:r w:rsidRPr="000A3EEA">
        <w:rPr>
          <w:noProof/>
          <w:lang w:eastAsia="it-IT"/>
        </w:rPr>
        <w:drawing>
          <wp:inline distT="0" distB="0" distL="0" distR="0" wp14:anchorId="01E6D111" wp14:editId="0EEF28D5">
            <wp:extent cx="6120130" cy="12160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661" w:rsidRDefault="00D91661" w:rsidP="00CF16A0">
      <w:pPr>
        <w:spacing w:after="0"/>
        <w:jc w:val="center"/>
        <w:rPr>
          <w:rFonts w:ascii="Times New Roman" w:hAnsi="Times New Roman" w:cs="Times New Roman"/>
          <w:b/>
        </w:rPr>
      </w:pPr>
    </w:p>
    <w:p w:rsidR="00CF16A0" w:rsidRPr="00F374A4" w:rsidRDefault="00CF16A0" w:rsidP="00CF16A0">
      <w:pPr>
        <w:spacing w:after="0"/>
        <w:jc w:val="center"/>
        <w:rPr>
          <w:rFonts w:ascii="Times New Roman" w:hAnsi="Times New Roman" w:cs="Times New Roman"/>
          <w:b/>
        </w:rPr>
      </w:pPr>
      <w:r w:rsidRPr="00F374A4">
        <w:rPr>
          <w:rFonts w:ascii="Times New Roman" w:hAnsi="Times New Roman" w:cs="Times New Roman"/>
          <w:b/>
        </w:rPr>
        <w:t>ISTITUTO COMPRENSIVO DI BASIGLIO</w:t>
      </w:r>
    </w:p>
    <w:p w:rsidR="00CF16A0" w:rsidRPr="00F374A4" w:rsidRDefault="00CF16A0" w:rsidP="00CF16A0">
      <w:pPr>
        <w:spacing w:after="0"/>
        <w:jc w:val="center"/>
        <w:rPr>
          <w:rFonts w:ascii="Times New Roman" w:hAnsi="Times New Roman" w:cs="Times New Roman"/>
          <w:bCs/>
        </w:rPr>
      </w:pPr>
      <w:r w:rsidRPr="00F374A4">
        <w:rPr>
          <w:rFonts w:ascii="Times New Roman" w:hAnsi="Times New Roman" w:cs="Times New Roman"/>
        </w:rPr>
        <w:t>PIAZZA LEONARDO DA VINCI, 1 - 20080</w:t>
      </w:r>
      <w:r w:rsidRPr="00F374A4">
        <w:rPr>
          <w:rFonts w:ascii="Times New Roman" w:hAnsi="Times New Roman" w:cs="Times New Roman"/>
          <w:bCs/>
        </w:rPr>
        <w:t xml:space="preserve"> BASIGLIO (MI)</w:t>
      </w:r>
    </w:p>
    <w:p w:rsidR="00CF16A0" w:rsidRPr="00F374A4" w:rsidRDefault="00CF16A0" w:rsidP="00CF16A0">
      <w:pPr>
        <w:spacing w:after="0"/>
        <w:jc w:val="center"/>
        <w:rPr>
          <w:rFonts w:ascii="Times New Roman" w:hAnsi="Times New Roman" w:cs="Times New Roman"/>
        </w:rPr>
      </w:pPr>
      <w:r w:rsidRPr="00F374A4">
        <w:rPr>
          <w:rFonts w:ascii="Times New Roman" w:hAnsi="Times New Roman" w:cs="Times New Roman"/>
        </w:rPr>
        <w:t>Codice Fiscale 97033930153 - Codice Meccanografico MIIC88400G</w:t>
      </w:r>
    </w:p>
    <w:p w:rsidR="00CF16A0" w:rsidRPr="00F374A4" w:rsidRDefault="00CF16A0" w:rsidP="00CF16A0">
      <w:pPr>
        <w:spacing w:after="0"/>
        <w:jc w:val="center"/>
        <w:rPr>
          <w:rFonts w:ascii="Times New Roman" w:hAnsi="Times New Roman" w:cs="Times New Roman"/>
        </w:rPr>
      </w:pPr>
      <w:r w:rsidRPr="00F374A4">
        <w:rPr>
          <w:rFonts w:ascii="Times New Roman" w:hAnsi="Times New Roman" w:cs="Times New Roman"/>
        </w:rPr>
        <w:t>Telefono 0290753109 - Fax 0290751491</w:t>
      </w:r>
    </w:p>
    <w:p w:rsidR="00CF16A0" w:rsidRPr="00F374A4" w:rsidRDefault="00CF16A0" w:rsidP="00CF16A0">
      <w:pPr>
        <w:spacing w:after="0"/>
        <w:jc w:val="center"/>
        <w:rPr>
          <w:rFonts w:ascii="Times New Roman" w:hAnsi="Times New Roman" w:cs="Times New Roman"/>
          <w:bCs/>
          <w:color w:val="0000FF"/>
          <w:u w:val="single"/>
        </w:rPr>
      </w:pPr>
      <w:r w:rsidRPr="00F374A4">
        <w:rPr>
          <w:rFonts w:ascii="Times New Roman" w:hAnsi="Times New Roman" w:cs="Times New Roman"/>
        </w:rPr>
        <w:t>PEO:</w:t>
      </w:r>
      <w:r w:rsidRPr="00F374A4">
        <w:rPr>
          <w:rFonts w:ascii="Times New Roman" w:hAnsi="Times New Roman" w:cs="Times New Roman"/>
          <w:color w:val="002060"/>
        </w:rPr>
        <w:t xml:space="preserve"> </w:t>
      </w:r>
      <w:hyperlink r:id="rId8" w:history="1">
        <w:r w:rsidRPr="00F374A4">
          <w:rPr>
            <w:rFonts w:ascii="Times New Roman" w:hAnsi="Times New Roman" w:cs="Times New Roman"/>
            <w:color w:val="0000FF"/>
            <w:u w:val="single"/>
          </w:rPr>
          <w:t>miic88400g@istruzione.it</w:t>
        </w:r>
      </w:hyperlink>
      <w:r w:rsidRPr="00F374A4">
        <w:rPr>
          <w:rFonts w:ascii="Times New Roman" w:hAnsi="Times New Roman" w:cs="Times New Roman"/>
        </w:rPr>
        <w:t xml:space="preserve">; </w:t>
      </w:r>
      <w:r w:rsidRPr="00F374A4">
        <w:rPr>
          <w:rFonts w:ascii="Times New Roman" w:hAnsi="Times New Roman" w:cs="Times New Roman"/>
          <w:u w:val="single"/>
        </w:rPr>
        <w:t>PEC:</w:t>
      </w:r>
      <w:r w:rsidRPr="00F374A4">
        <w:rPr>
          <w:rFonts w:ascii="Times New Roman" w:hAnsi="Times New Roman" w:cs="Times New Roman"/>
          <w:color w:val="002060"/>
          <w:u w:val="single"/>
        </w:rPr>
        <w:t xml:space="preserve"> </w:t>
      </w:r>
      <w:hyperlink r:id="rId9" w:history="1">
        <w:r w:rsidRPr="00F374A4">
          <w:rPr>
            <w:rFonts w:ascii="Times New Roman" w:hAnsi="Times New Roman" w:cs="Times New Roman"/>
            <w:bCs/>
            <w:color w:val="0000FF"/>
            <w:u w:val="single"/>
          </w:rPr>
          <w:t>miic88400g@pec.istruzione.it</w:t>
        </w:r>
      </w:hyperlink>
    </w:p>
    <w:p w:rsidR="00CF16A0" w:rsidRDefault="00CF16A0" w:rsidP="00CF16A0">
      <w:pPr>
        <w:spacing w:after="0"/>
        <w:jc w:val="center"/>
        <w:rPr>
          <w:rFonts w:ascii="Times New Roman" w:hAnsi="Times New Roman" w:cs="Times New Roman"/>
          <w:color w:val="0000FF"/>
          <w:u w:val="single"/>
        </w:rPr>
      </w:pPr>
      <w:r w:rsidRPr="00F374A4">
        <w:rPr>
          <w:rFonts w:ascii="Times New Roman" w:hAnsi="Times New Roman" w:cs="Times New Roman"/>
          <w:bCs/>
        </w:rPr>
        <w:t xml:space="preserve">Sito web: </w:t>
      </w:r>
      <w:hyperlink r:id="rId10" w:history="1">
        <w:r w:rsidRPr="00F374A4">
          <w:rPr>
            <w:rFonts w:ascii="Times New Roman" w:hAnsi="Times New Roman" w:cs="Times New Roman"/>
            <w:color w:val="0000FF"/>
            <w:u w:val="single"/>
          </w:rPr>
          <w:t>https://www.icbasiglio.edu.it/</w:t>
        </w:r>
      </w:hyperlink>
    </w:p>
    <w:p w:rsidR="00D91661" w:rsidRPr="00F374A4" w:rsidRDefault="00D91661" w:rsidP="00CF16A0">
      <w:pPr>
        <w:spacing w:after="0"/>
        <w:jc w:val="center"/>
        <w:rPr>
          <w:rFonts w:ascii="Times New Roman" w:hAnsi="Times New Roman" w:cs="Times New Roman"/>
          <w:color w:val="0000FF"/>
          <w:u w:val="single"/>
        </w:rPr>
      </w:pPr>
    </w:p>
    <w:p w:rsidR="0083760E" w:rsidRDefault="0083760E" w:rsidP="0083760E">
      <w:pPr>
        <w:ind w:right="28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ALLEGATO 2  - Scheda di autovalutazione da compilarsi a cura del candidato s</w:t>
      </w:r>
      <w:r w:rsidR="00763A39">
        <w:rPr>
          <w:rFonts w:ascii="Times New Roman" w:hAnsi="Times New Roman" w:cs="Times New Roman"/>
          <w:b/>
          <w:bCs/>
        </w:rPr>
        <w:t xml:space="preserve">ulla base dei criteri </w:t>
      </w:r>
      <w:r>
        <w:rPr>
          <w:rFonts w:ascii="Times New Roman" w:hAnsi="Times New Roman" w:cs="Times New Roman"/>
          <w:b/>
          <w:bCs/>
        </w:rPr>
        <w:t xml:space="preserve"> riportati</w:t>
      </w:r>
      <w:r w:rsidR="00763A39">
        <w:rPr>
          <w:rFonts w:ascii="Times New Roman" w:hAnsi="Times New Roman" w:cs="Times New Roman"/>
          <w:b/>
          <w:bCs/>
        </w:rPr>
        <w:t xml:space="preserve"> nell’avviso</w:t>
      </w:r>
      <w:r>
        <w:rPr>
          <w:rFonts w:ascii="Times New Roman" w:hAnsi="Times New Roman" w:cs="Times New Roman"/>
          <w:b/>
          <w:bCs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73"/>
        <w:gridCol w:w="1841"/>
        <w:gridCol w:w="1414"/>
      </w:tblGrid>
      <w:tr w:rsidR="00763A39" w:rsidTr="00161C5E">
        <w:tc>
          <w:tcPr>
            <w:tcW w:w="3310" w:type="pct"/>
          </w:tcPr>
          <w:p w:rsidR="00763A39" w:rsidRPr="00DB0258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  <w:b/>
              </w:rPr>
            </w:pPr>
            <w:r w:rsidRPr="00DB0258">
              <w:rPr>
                <w:rFonts w:ascii="Times New Roman" w:hAnsi="Times New Roman" w:cs="Times New Roman"/>
                <w:b/>
              </w:rPr>
              <w:t>1 Macrocriterio – Titoli di studio ( max 32 punti)</w:t>
            </w:r>
          </w:p>
        </w:tc>
        <w:tc>
          <w:tcPr>
            <w:tcW w:w="956" w:type="pct"/>
          </w:tcPr>
          <w:p w:rsidR="00763A39" w:rsidRPr="00DB0258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  <w:b/>
              </w:rPr>
            </w:pPr>
            <w:r w:rsidRPr="00DB0258">
              <w:rPr>
                <w:rFonts w:ascii="Times New Roman" w:hAnsi="Times New Roman" w:cs="Times New Roman"/>
                <w:b/>
              </w:rPr>
              <w:t>Punti</w:t>
            </w:r>
            <w:r>
              <w:rPr>
                <w:rFonts w:ascii="Times New Roman" w:hAnsi="Times New Roman" w:cs="Times New Roman"/>
                <w:b/>
              </w:rPr>
              <w:t xml:space="preserve"> assegnati dal candidato</w:t>
            </w:r>
          </w:p>
        </w:tc>
        <w:tc>
          <w:tcPr>
            <w:tcW w:w="734" w:type="pct"/>
          </w:tcPr>
          <w:p w:rsidR="00763A39" w:rsidRPr="00DB0258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Punti assegnati dalla commissione</w:t>
            </w: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Laurea Magistrale o vecchio ordinamento 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Fino a 80                      16 punti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81 a 95                    20 Punti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 96 a 104                  24 punti </w:t>
            </w:r>
          </w:p>
          <w:p w:rsidR="00763A39" w:rsidRDefault="00763A39" w:rsidP="00763A39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Da105 a 110 e lode      30 punti </w:t>
            </w:r>
          </w:p>
        </w:tc>
        <w:tc>
          <w:tcPr>
            <w:tcW w:w="956" w:type="pct"/>
            <w:vMerge w:val="restart"/>
          </w:tcPr>
          <w:p w:rsidR="00763A39" w:rsidRDefault="00763A39" w:rsidP="00763A39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  <w:p w:rsidR="00763A39" w:rsidRDefault="00763A39" w:rsidP="00763A39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  <w:p w:rsidR="00763A39" w:rsidRDefault="00763A39" w:rsidP="00763A39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 w:val="restart"/>
          </w:tcPr>
          <w:p w:rsidR="00763A39" w:rsidRDefault="00763A39" w:rsidP="00763A39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Altra laurea magistrale (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punti 20)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Fino a 80                      6 punti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81 a 95                    15 Punti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 96 a 104                  18 punti 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Da105 a 110 e lode …..20 punti</w:t>
            </w:r>
          </w:p>
        </w:tc>
        <w:tc>
          <w:tcPr>
            <w:tcW w:w="956" w:type="pct"/>
            <w:vMerge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Diploma di specializzazione/ dottorato/ Master ( punti 2)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A9320D" w:rsidTr="00161C5E">
        <w:tc>
          <w:tcPr>
            <w:tcW w:w="5000" w:type="pct"/>
            <w:gridSpan w:val="3"/>
          </w:tcPr>
          <w:p w:rsidR="00A9320D" w:rsidRPr="00DB0258" w:rsidRDefault="00A9320D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  <w:b/>
              </w:rPr>
            </w:pPr>
            <w:r w:rsidRPr="00DB0258">
              <w:rPr>
                <w:rFonts w:ascii="Times New Roman" w:hAnsi="Times New Roman" w:cs="Times New Roman"/>
                <w:b/>
              </w:rPr>
              <w:t>2 Macrocriterio: Titoli Culturali specifici (max 38)</w:t>
            </w: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Partecipazione a corsi di formazione specifici inerenti alle materie dell’avviso:</w:t>
            </w:r>
          </w:p>
          <w:p w:rsidR="00763A39" w:rsidRDefault="00763A39" w:rsidP="00A9320D">
            <w:pPr>
              <w:pStyle w:val="Comma"/>
              <w:widowControl/>
              <w:numPr>
                <w:ilvl w:val="0"/>
                <w:numId w:val="3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qualità di discente (1 punto per ciascun corso)</w:t>
            </w:r>
          </w:p>
          <w:p w:rsidR="00763A39" w:rsidRDefault="00763A39" w:rsidP="00A9320D">
            <w:pPr>
              <w:pStyle w:val="Comma"/>
              <w:widowControl/>
              <w:numPr>
                <w:ilvl w:val="0"/>
                <w:numId w:val="3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qualità di docente (2 punti per cisscun corso)</w:t>
            </w:r>
          </w:p>
        </w:tc>
        <w:tc>
          <w:tcPr>
            <w:tcW w:w="956" w:type="pct"/>
          </w:tcPr>
          <w:p w:rsidR="00763A39" w:rsidRDefault="00763A39" w:rsidP="00763A39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4" w:type="pct"/>
          </w:tcPr>
          <w:p w:rsidR="00763A39" w:rsidRDefault="00763A39" w:rsidP="00763A39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Responsabile gestione progetti, inseriti nel PTOF, riferiti a lingue, materie STEM o all’orientamento ( 2 punti a progetto)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Certificazioni informatiche o linguistiche ( 1 punto per certificazione)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Incarico come funzione strumentale ( 1 punto per ogni incarico)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Incarico come collaboratore del DS ( 1 punti per ogni anno di incarico)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Incarico all’interno dell’istituto o in altre istituzioni scolastiche inerenti le materia dell’avviso ( 1 punto per ogni incarico)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A9320D" w:rsidTr="00161C5E">
        <w:tc>
          <w:tcPr>
            <w:tcW w:w="3310" w:type="pct"/>
          </w:tcPr>
          <w:p w:rsidR="00A9320D" w:rsidRPr="00BC701B" w:rsidRDefault="00A9320D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  <w:b/>
              </w:rPr>
            </w:pPr>
            <w:r w:rsidRPr="00BC701B">
              <w:rPr>
                <w:rFonts w:ascii="Times New Roman" w:hAnsi="Times New Roman" w:cs="Times New Roman"/>
                <w:b/>
              </w:rPr>
              <w:t>3 Macrocriterio: Titoli di servizio o lavoro ( max 30 punti)</w:t>
            </w:r>
          </w:p>
        </w:tc>
        <w:tc>
          <w:tcPr>
            <w:tcW w:w="1690" w:type="pct"/>
            <w:gridSpan w:val="2"/>
          </w:tcPr>
          <w:p w:rsidR="00A9320D" w:rsidRDefault="00A9320D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Anzianità di servizio 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0 a 10 anni       punti 2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11 a 20             punti 6</w:t>
            </w:r>
          </w:p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Oltre 20                 punti 10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763A39" w:rsidTr="00161C5E">
        <w:tc>
          <w:tcPr>
            <w:tcW w:w="3310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Esperienza in progetti PON o PNRR ( 2 punti per progetto)</w:t>
            </w:r>
          </w:p>
        </w:tc>
        <w:tc>
          <w:tcPr>
            <w:tcW w:w="956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63A39" w:rsidRDefault="00763A39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A9320D" w:rsidTr="00161C5E">
        <w:tc>
          <w:tcPr>
            <w:tcW w:w="3310" w:type="pct"/>
          </w:tcPr>
          <w:p w:rsidR="00A9320D" w:rsidRPr="00D33284" w:rsidRDefault="00A9320D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jc w:val="center"/>
              <w:rPr>
                <w:rFonts w:ascii="Times New Roman" w:hAnsi="Times New Roman" w:cs="Times New Roman"/>
                <w:b/>
              </w:rPr>
            </w:pPr>
            <w:r w:rsidRPr="00D33284">
              <w:rPr>
                <w:rFonts w:ascii="Times New Roman" w:hAnsi="Times New Roman" w:cs="Times New Roman"/>
                <w:b/>
              </w:rPr>
              <w:t>TOTALE</w:t>
            </w:r>
          </w:p>
        </w:tc>
        <w:tc>
          <w:tcPr>
            <w:tcW w:w="1690" w:type="pct"/>
            <w:gridSpan w:val="2"/>
          </w:tcPr>
          <w:p w:rsidR="00A9320D" w:rsidRPr="00D33284" w:rsidRDefault="00A9320D" w:rsidP="00533344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spacing w:before="0"/>
              <w:jc w:val="center"/>
              <w:rPr>
                <w:rFonts w:ascii="Times New Roman" w:hAnsi="Times New Roman" w:cs="Times New Roman"/>
                <w:b/>
              </w:rPr>
            </w:pPr>
            <w:r w:rsidRPr="00D33284">
              <w:rPr>
                <w:rFonts w:ascii="Times New Roman" w:hAnsi="Times New Roman" w:cs="Times New Roman"/>
                <w:b/>
              </w:rPr>
              <w:t>Punti 100</w:t>
            </w:r>
          </w:p>
        </w:tc>
      </w:tr>
    </w:tbl>
    <w:p w:rsidR="00161C5E" w:rsidRDefault="00161C5E" w:rsidP="00A5770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83760E" w:rsidRDefault="0083760E" w:rsidP="00A5770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Firma del candidato</w:t>
      </w:r>
    </w:p>
    <w:p w:rsidR="0083760E" w:rsidRDefault="0083760E" w:rsidP="00A5770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____________________________________</w:t>
      </w:r>
    </w:p>
    <w:sectPr w:rsidR="0083760E" w:rsidSect="00D91661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2EF" w:rsidRDefault="002E1FD0">
      <w:pPr>
        <w:spacing w:after="0" w:line="240" w:lineRule="auto"/>
      </w:pPr>
      <w:r>
        <w:separator/>
      </w:r>
    </w:p>
  </w:endnote>
  <w:endnote w:type="continuationSeparator" w:id="0">
    <w:p w:rsidR="00CE62EF" w:rsidRDefault="002E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2EF" w:rsidRDefault="002E1FD0">
      <w:pPr>
        <w:spacing w:after="0" w:line="240" w:lineRule="auto"/>
      </w:pPr>
      <w:r>
        <w:separator/>
      </w:r>
    </w:p>
  </w:footnote>
  <w:footnote w:type="continuationSeparator" w:id="0">
    <w:p w:rsidR="00CE62EF" w:rsidRDefault="002E1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A4C35"/>
    <w:multiLevelType w:val="hybridMultilevel"/>
    <w:tmpl w:val="98F2FBD0"/>
    <w:lvl w:ilvl="0" w:tplc="B3A8DCA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 w15:restartNumberingAfterBreak="0">
    <w:nsid w:val="7FEC63F4"/>
    <w:multiLevelType w:val="hybridMultilevel"/>
    <w:tmpl w:val="B68A6648"/>
    <w:lvl w:ilvl="0" w:tplc="38267590">
      <w:numFmt w:val="bullet"/>
      <w:lvlText w:val=""/>
      <w:lvlJc w:val="left"/>
      <w:pPr>
        <w:ind w:left="1400" w:hanging="28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E12C00A">
      <w:numFmt w:val="bullet"/>
      <w:lvlText w:val="•"/>
      <w:lvlJc w:val="left"/>
      <w:pPr>
        <w:ind w:left="2418" w:hanging="286"/>
      </w:pPr>
      <w:rPr>
        <w:rFonts w:hint="default"/>
        <w:lang w:val="it-IT" w:eastAsia="en-US" w:bidi="ar-SA"/>
      </w:rPr>
    </w:lvl>
    <w:lvl w:ilvl="2" w:tplc="BE94CD02">
      <w:numFmt w:val="bullet"/>
      <w:lvlText w:val="•"/>
      <w:lvlJc w:val="left"/>
      <w:pPr>
        <w:ind w:left="3437" w:hanging="286"/>
      </w:pPr>
      <w:rPr>
        <w:rFonts w:hint="default"/>
        <w:lang w:val="it-IT" w:eastAsia="en-US" w:bidi="ar-SA"/>
      </w:rPr>
    </w:lvl>
    <w:lvl w:ilvl="3" w:tplc="44E2EBC8">
      <w:numFmt w:val="bullet"/>
      <w:lvlText w:val="•"/>
      <w:lvlJc w:val="left"/>
      <w:pPr>
        <w:ind w:left="4455" w:hanging="286"/>
      </w:pPr>
      <w:rPr>
        <w:rFonts w:hint="default"/>
        <w:lang w:val="it-IT" w:eastAsia="en-US" w:bidi="ar-SA"/>
      </w:rPr>
    </w:lvl>
    <w:lvl w:ilvl="4" w:tplc="0326450E">
      <w:numFmt w:val="bullet"/>
      <w:lvlText w:val="•"/>
      <w:lvlJc w:val="left"/>
      <w:pPr>
        <w:ind w:left="5474" w:hanging="286"/>
      </w:pPr>
      <w:rPr>
        <w:rFonts w:hint="default"/>
        <w:lang w:val="it-IT" w:eastAsia="en-US" w:bidi="ar-SA"/>
      </w:rPr>
    </w:lvl>
    <w:lvl w:ilvl="5" w:tplc="84F8935E">
      <w:numFmt w:val="bullet"/>
      <w:lvlText w:val="•"/>
      <w:lvlJc w:val="left"/>
      <w:pPr>
        <w:ind w:left="6493" w:hanging="286"/>
      </w:pPr>
      <w:rPr>
        <w:rFonts w:hint="default"/>
        <w:lang w:val="it-IT" w:eastAsia="en-US" w:bidi="ar-SA"/>
      </w:rPr>
    </w:lvl>
    <w:lvl w:ilvl="6" w:tplc="E3408D0A">
      <w:numFmt w:val="bullet"/>
      <w:lvlText w:val="•"/>
      <w:lvlJc w:val="left"/>
      <w:pPr>
        <w:ind w:left="7511" w:hanging="286"/>
      </w:pPr>
      <w:rPr>
        <w:rFonts w:hint="default"/>
        <w:lang w:val="it-IT" w:eastAsia="en-US" w:bidi="ar-SA"/>
      </w:rPr>
    </w:lvl>
    <w:lvl w:ilvl="7" w:tplc="42286E00">
      <w:numFmt w:val="bullet"/>
      <w:lvlText w:val="•"/>
      <w:lvlJc w:val="left"/>
      <w:pPr>
        <w:ind w:left="8530" w:hanging="286"/>
      </w:pPr>
      <w:rPr>
        <w:rFonts w:hint="default"/>
        <w:lang w:val="it-IT" w:eastAsia="en-US" w:bidi="ar-SA"/>
      </w:rPr>
    </w:lvl>
    <w:lvl w:ilvl="8" w:tplc="8CB69306">
      <w:numFmt w:val="bullet"/>
      <w:lvlText w:val="•"/>
      <w:lvlJc w:val="left"/>
      <w:pPr>
        <w:ind w:left="9549" w:hanging="28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50"/>
    <w:rsid w:val="0000497C"/>
    <w:rsid w:val="00161C5E"/>
    <w:rsid w:val="002224C4"/>
    <w:rsid w:val="00225331"/>
    <w:rsid w:val="002868A5"/>
    <w:rsid w:val="002B358F"/>
    <w:rsid w:val="002E1FD0"/>
    <w:rsid w:val="00313A3A"/>
    <w:rsid w:val="004C4BFB"/>
    <w:rsid w:val="006C5C50"/>
    <w:rsid w:val="00763A39"/>
    <w:rsid w:val="0083760E"/>
    <w:rsid w:val="008C0F2C"/>
    <w:rsid w:val="008D2695"/>
    <w:rsid w:val="00A57705"/>
    <w:rsid w:val="00A9320D"/>
    <w:rsid w:val="00B6619B"/>
    <w:rsid w:val="00B82185"/>
    <w:rsid w:val="00C4746C"/>
    <w:rsid w:val="00CE62EF"/>
    <w:rsid w:val="00CF16A0"/>
    <w:rsid w:val="00D91661"/>
    <w:rsid w:val="00DC5DDF"/>
    <w:rsid w:val="00E8672B"/>
    <w:rsid w:val="00F374A4"/>
    <w:rsid w:val="00F8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C2B6F7"/>
  <w15:chartTrackingRefBased/>
  <w15:docId w15:val="{806D958A-F5C7-4644-9843-11B9648C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E8672B"/>
    <w:pPr>
      <w:widowControl w:val="0"/>
      <w:autoSpaceDE w:val="0"/>
      <w:autoSpaceDN w:val="0"/>
      <w:spacing w:before="119" w:after="0" w:line="240" w:lineRule="auto"/>
      <w:ind w:left="973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0497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97C"/>
    <w:rPr>
      <w:rFonts w:ascii="Arial MT" w:eastAsia="Arial MT" w:hAnsi="Arial MT" w:cs="Arial MT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8672B"/>
    <w:rPr>
      <w:rFonts w:ascii="Calibri" w:eastAsia="Calibri" w:hAnsi="Calibri" w:cs="Calibri"/>
      <w:b/>
      <w:bCs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E8672B"/>
    <w:pPr>
      <w:widowControl w:val="0"/>
      <w:autoSpaceDE w:val="0"/>
      <w:autoSpaceDN w:val="0"/>
      <w:spacing w:before="121" w:after="0" w:line="240" w:lineRule="auto"/>
      <w:ind w:left="1400" w:hanging="360"/>
      <w:jc w:val="both"/>
    </w:pPr>
    <w:rPr>
      <w:rFonts w:ascii="Calibri" w:eastAsia="Calibri" w:hAnsi="Calibri" w:cs="Calibri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25331"/>
    <w:rPr>
      <w:rFonts w:ascii="Calibri" w:eastAsia="Calibri" w:hAnsi="Calibri" w:cs="Calibri"/>
    </w:rPr>
  </w:style>
  <w:style w:type="paragraph" w:customStyle="1" w:styleId="Comma">
    <w:name w:val="Comma"/>
    <w:basedOn w:val="Paragrafoelenco"/>
    <w:link w:val="CommaCarattere"/>
    <w:qFormat/>
    <w:rsid w:val="00225331"/>
    <w:pPr>
      <w:numPr>
        <w:numId w:val="2"/>
      </w:numPr>
      <w:ind w:left="1400" w:hanging="360"/>
    </w:pPr>
  </w:style>
  <w:style w:type="character" w:customStyle="1" w:styleId="CommaCarattere">
    <w:name w:val="Comma Carattere"/>
    <w:basedOn w:val="ParagrafoelencoCarattere"/>
    <w:link w:val="Comma"/>
    <w:rsid w:val="00225331"/>
    <w:rPr>
      <w:rFonts w:ascii="Calibri" w:eastAsia="Calibri" w:hAnsi="Calibri" w:cs="Calibri"/>
    </w:rPr>
  </w:style>
  <w:style w:type="table" w:styleId="Grigliatabella">
    <w:name w:val="Table Grid"/>
    <w:basedOn w:val="Tabellanormale"/>
    <w:uiPriority w:val="39"/>
    <w:rsid w:val="00A93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8400G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cbasiglio.gov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IC884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Alisia Rugiero</dc:creator>
  <cp:keywords/>
  <dc:description/>
  <cp:lastModifiedBy>Alisia Rugiero</cp:lastModifiedBy>
  <cp:revision>7</cp:revision>
  <dcterms:created xsi:type="dcterms:W3CDTF">2024-04-29T14:59:00Z</dcterms:created>
  <dcterms:modified xsi:type="dcterms:W3CDTF">2024-05-07T13:57:00Z</dcterms:modified>
</cp:coreProperties>
</file>